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DB9" w:rsidRDefault="007557DC" w:rsidP="007B7DB9">
      <w:pPr>
        <w:jc w:val="center"/>
        <w:rPr>
          <w:rFonts w:ascii="Times New Roman" w:hAnsi="Times New Roman" w:cs="Times New Roman"/>
          <w:b/>
          <w:sz w:val="40"/>
          <w:szCs w:val="32"/>
        </w:rPr>
      </w:pPr>
      <w:r w:rsidRPr="00D63406">
        <w:rPr>
          <w:rFonts w:ascii="Times New Roman" w:hAnsi="Times New Roman" w:cs="Times New Roman"/>
          <w:b/>
          <w:sz w:val="40"/>
          <w:szCs w:val="32"/>
        </w:rPr>
        <w:t>Kontakty k</w:t>
      </w:r>
      <w:r w:rsidR="00630491" w:rsidRPr="00D63406">
        <w:rPr>
          <w:rFonts w:ascii="Times New Roman" w:hAnsi="Times New Roman" w:cs="Times New Roman"/>
          <w:b/>
          <w:sz w:val="40"/>
          <w:szCs w:val="32"/>
        </w:rPr>
        <w:t> </w:t>
      </w:r>
      <w:r w:rsidRPr="00D63406">
        <w:rPr>
          <w:rFonts w:ascii="Times New Roman" w:hAnsi="Times New Roman" w:cs="Times New Roman"/>
          <w:b/>
          <w:sz w:val="40"/>
          <w:szCs w:val="32"/>
        </w:rPr>
        <w:t>podávání</w:t>
      </w:r>
      <w:r w:rsidR="00630491" w:rsidRPr="00D63406">
        <w:rPr>
          <w:rFonts w:ascii="Times New Roman" w:hAnsi="Times New Roman" w:cs="Times New Roman"/>
          <w:b/>
          <w:sz w:val="40"/>
          <w:szCs w:val="32"/>
        </w:rPr>
        <w:t xml:space="preserve"> a vyřizování </w:t>
      </w:r>
      <w:r w:rsidRPr="00D63406">
        <w:rPr>
          <w:rFonts w:ascii="Times New Roman" w:hAnsi="Times New Roman" w:cs="Times New Roman"/>
          <w:b/>
          <w:sz w:val="40"/>
          <w:szCs w:val="32"/>
        </w:rPr>
        <w:t>stížností</w:t>
      </w:r>
    </w:p>
    <w:p w:rsidR="007B7DB9" w:rsidRDefault="007B7DB9" w:rsidP="007B7DB9">
      <w:pPr>
        <w:rPr>
          <w:rFonts w:ascii="Times New Roman" w:hAnsi="Times New Roman" w:cs="Times New Roman"/>
          <w:b/>
          <w:sz w:val="28"/>
          <w:szCs w:val="28"/>
        </w:rPr>
      </w:pPr>
    </w:p>
    <w:p w:rsidR="007557DC" w:rsidRPr="007B7DB9" w:rsidRDefault="007557DC" w:rsidP="007B7DB9">
      <w:pPr>
        <w:rPr>
          <w:rFonts w:ascii="Times New Roman" w:hAnsi="Times New Roman" w:cs="Times New Roman"/>
          <w:b/>
          <w:sz w:val="40"/>
          <w:szCs w:val="32"/>
        </w:rPr>
      </w:pPr>
      <w:r w:rsidRPr="003660EA">
        <w:rPr>
          <w:rFonts w:ascii="Times New Roman" w:hAnsi="Times New Roman" w:cs="Times New Roman"/>
          <w:b/>
          <w:sz w:val="28"/>
          <w:szCs w:val="28"/>
        </w:rPr>
        <w:t>Kam a komu lze stížnost podat:</w:t>
      </w:r>
    </w:p>
    <w:p w:rsidR="007B7DB9" w:rsidRPr="007B7DB9" w:rsidRDefault="007B7DB9" w:rsidP="007B7DB9">
      <w:pPr>
        <w:numPr>
          <w:ilvl w:val="0"/>
          <w:numId w:val="2"/>
        </w:numPr>
        <w:spacing w:before="240" w:after="0" w:line="240" w:lineRule="auto"/>
        <w:rPr>
          <w:rFonts w:ascii="Times New Roman" w:hAnsi="Times New Roman" w:cs="Times New Roman"/>
          <w:sz w:val="24"/>
          <w:szCs w:val="24"/>
        </w:rPr>
      </w:pPr>
      <w:r w:rsidRPr="007B7DB9">
        <w:rPr>
          <w:rFonts w:ascii="Times New Roman" w:hAnsi="Times New Roman" w:cs="Times New Roman"/>
          <w:sz w:val="24"/>
          <w:szCs w:val="24"/>
        </w:rPr>
        <w:t xml:space="preserve">osobně nebo písemně na adresu Hrbová 1561, 755 01 Vsetín, </w:t>
      </w:r>
    </w:p>
    <w:p w:rsidR="007B7DB9" w:rsidRPr="007B7DB9" w:rsidRDefault="007B7DB9" w:rsidP="007B7DB9">
      <w:pPr>
        <w:pStyle w:val="Odstavecseseznamem"/>
        <w:numPr>
          <w:ilvl w:val="1"/>
          <w:numId w:val="2"/>
        </w:numPr>
        <w:jc w:val="both"/>
        <w:rPr>
          <w:rFonts w:ascii="Times New Roman" w:hAnsi="Times New Roman" w:cs="Times New Roman"/>
          <w:sz w:val="24"/>
          <w:szCs w:val="24"/>
        </w:rPr>
      </w:pPr>
      <w:r w:rsidRPr="007B7DB9">
        <w:rPr>
          <w:rFonts w:ascii="Times New Roman" w:hAnsi="Times New Roman" w:cs="Times New Roman"/>
          <w:sz w:val="24"/>
          <w:szCs w:val="24"/>
        </w:rPr>
        <w:t xml:space="preserve">Kontaktní osoby: </w:t>
      </w:r>
    </w:p>
    <w:p w:rsidR="007B7DB9" w:rsidRPr="007B7DB9" w:rsidRDefault="007B7DB9" w:rsidP="007B7DB9">
      <w:pPr>
        <w:pStyle w:val="Odstavecseseznamem"/>
        <w:numPr>
          <w:ilvl w:val="2"/>
          <w:numId w:val="2"/>
        </w:numPr>
        <w:jc w:val="both"/>
        <w:rPr>
          <w:rFonts w:ascii="Times New Roman" w:hAnsi="Times New Roman" w:cs="Times New Roman"/>
          <w:sz w:val="24"/>
          <w:szCs w:val="24"/>
        </w:rPr>
      </w:pPr>
      <w:r w:rsidRPr="007B7DB9">
        <w:rPr>
          <w:rFonts w:ascii="Times New Roman" w:hAnsi="Times New Roman" w:cs="Times New Roman"/>
          <w:sz w:val="24"/>
          <w:szCs w:val="24"/>
        </w:rPr>
        <w:t>Mgr. Michal Trčálek (ředitel)</w:t>
      </w:r>
    </w:p>
    <w:p w:rsidR="007B7DB9" w:rsidRPr="007B7DB9" w:rsidRDefault="007B7DB9" w:rsidP="007B7DB9">
      <w:pPr>
        <w:pStyle w:val="Odstavecseseznamem"/>
        <w:numPr>
          <w:ilvl w:val="2"/>
          <w:numId w:val="2"/>
        </w:numPr>
        <w:jc w:val="both"/>
        <w:rPr>
          <w:rFonts w:ascii="Times New Roman" w:hAnsi="Times New Roman" w:cs="Times New Roman"/>
          <w:sz w:val="24"/>
          <w:szCs w:val="24"/>
        </w:rPr>
      </w:pPr>
      <w:r w:rsidRPr="007B7DB9">
        <w:rPr>
          <w:rFonts w:ascii="Times New Roman" w:hAnsi="Times New Roman" w:cs="Times New Roman"/>
          <w:sz w:val="24"/>
          <w:szCs w:val="24"/>
        </w:rPr>
        <w:t xml:space="preserve">Mgr. Adéla Trnová (vedoucí oddělení sociálních služeb) </w:t>
      </w:r>
    </w:p>
    <w:p w:rsidR="007B7DB9" w:rsidRPr="007B7DB9" w:rsidRDefault="007B7DB9" w:rsidP="007B7DB9">
      <w:pPr>
        <w:numPr>
          <w:ilvl w:val="0"/>
          <w:numId w:val="2"/>
        </w:numPr>
        <w:spacing w:after="0" w:line="240" w:lineRule="auto"/>
        <w:jc w:val="both"/>
        <w:rPr>
          <w:rFonts w:ascii="Times New Roman" w:hAnsi="Times New Roman" w:cs="Times New Roman"/>
          <w:sz w:val="24"/>
          <w:szCs w:val="24"/>
        </w:rPr>
      </w:pPr>
      <w:r w:rsidRPr="007B7DB9">
        <w:rPr>
          <w:rFonts w:ascii="Times New Roman" w:hAnsi="Times New Roman" w:cs="Times New Roman"/>
          <w:sz w:val="24"/>
          <w:szCs w:val="24"/>
        </w:rPr>
        <w:t>osobně nebo písemně na adresu nám. T. G. Masaryka 588, 760 01 Zlín</w:t>
      </w:r>
    </w:p>
    <w:p w:rsidR="007B7DB9" w:rsidRPr="007B7DB9" w:rsidRDefault="007B7DB9" w:rsidP="007B7DB9">
      <w:pPr>
        <w:pStyle w:val="Odstavecseseznamem"/>
        <w:numPr>
          <w:ilvl w:val="1"/>
          <w:numId w:val="2"/>
        </w:numPr>
        <w:jc w:val="both"/>
        <w:rPr>
          <w:rFonts w:ascii="Times New Roman" w:hAnsi="Times New Roman" w:cs="Times New Roman"/>
          <w:sz w:val="24"/>
          <w:szCs w:val="24"/>
        </w:rPr>
      </w:pPr>
      <w:r w:rsidRPr="007B7DB9">
        <w:rPr>
          <w:rFonts w:ascii="Times New Roman" w:hAnsi="Times New Roman" w:cs="Times New Roman"/>
          <w:sz w:val="24"/>
          <w:szCs w:val="24"/>
        </w:rPr>
        <w:t xml:space="preserve">Kontaktní osoby: </w:t>
      </w:r>
    </w:p>
    <w:p w:rsidR="007B7DB9" w:rsidRPr="007B7DB9" w:rsidRDefault="007B7DB9" w:rsidP="007B7DB9">
      <w:pPr>
        <w:pStyle w:val="Odstavecseseznamem"/>
        <w:numPr>
          <w:ilvl w:val="2"/>
          <w:numId w:val="2"/>
        </w:numPr>
        <w:jc w:val="both"/>
        <w:rPr>
          <w:rFonts w:ascii="Times New Roman" w:hAnsi="Times New Roman" w:cs="Times New Roman"/>
          <w:sz w:val="24"/>
          <w:szCs w:val="24"/>
        </w:rPr>
      </w:pPr>
      <w:r w:rsidRPr="007B7DB9">
        <w:rPr>
          <w:rFonts w:ascii="Times New Roman" w:hAnsi="Times New Roman" w:cs="Times New Roman"/>
          <w:sz w:val="24"/>
          <w:szCs w:val="24"/>
        </w:rPr>
        <w:t>Mgr. Jarmila Studeníková (vedoucí Terénní asistenční služby Zlín)</w:t>
      </w:r>
    </w:p>
    <w:p w:rsidR="007B7DB9" w:rsidRPr="007B7DB9" w:rsidRDefault="007B7DB9" w:rsidP="007B7DB9">
      <w:pPr>
        <w:numPr>
          <w:ilvl w:val="0"/>
          <w:numId w:val="2"/>
        </w:numPr>
        <w:spacing w:after="0" w:line="240" w:lineRule="auto"/>
        <w:jc w:val="both"/>
        <w:rPr>
          <w:rFonts w:ascii="Times New Roman" w:hAnsi="Times New Roman" w:cs="Times New Roman"/>
          <w:sz w:val="24"/>
          <w:szCs w:val="24"/>
        </w:rPr>
      </w:pPr>
      <w:r w:rsidRPr="007B7DB9">
        <w:rPr>
          <w:rFonts w:ascii="Times New Roman" w:hAnsi="Times New Roman" w:cs="Times New Roman"/>
          <w:sz w:val="24"/>
          <w:szCs w:val="24"/>
        </w:rPr>
        <w:t>telefonicky na čísle 739 633 345 (ředitel Mgr. Michal Trčálek), 739 633 347 (vedoucí oddělení sociálních služeb Mgr. Adéla Trnová), 734 522 288 (vedoucí Terénní asistenční služby Zlín Mgr. Jarmila Studeníková)</w:t>
      </w:r>
    </w:p>
    <w:p w:rsidR="007B7DB9" w:rsidRPr="007B7DB9" w:rsidRDefault="007B7DB9" w:rsidP="007B7DB9">
      <w:pPr>
        <w:numPr>
          <w:ilvl w:val="0"/>
          <w:numId w:val="2"/>
        </w:numPr>
        <w:spacing w:after="0" w:line="240" w:lineRule="auto"/>
        <w:jc w:val="both"/>
        <w:rPr>
          <w:rFonts w:ascii="Times New Roman" w:hAnsi="Times New Roman" w:cs="Times New Roman"/>
          <w:sz w:val="24"/>
          <w:szCs w:val="24"/>
        </w:rPr>
      </w:pPr>
      <w:r w:rsidRPr="007B7DB9">
        <w:rPr>
          <w:rFonts w:ascii="Times New Roman" w:hAnsi="Times New Roman" w:cs="Times New Roman"/>
          <w:sz w:val="24"/>
          <w:szCs w:val="24"/>
        </w:rPr>
        <w:t xml:space="preserve">e-mailem na adrese: </w:t>
      </w:r>
      <w:hyperlink r:id="rId7" w:history="1">
        <w:r w:rsidRPr="007B7DB9">
          <w:rPr>
            <w:rStyle w:val="Hypertextovodkaz"/>
            <w:rFonts w:ascii="Times New Roman" w:hAnsi="Times New Roman" w:cs="Times New Roman"/>
            <w:sz w:val="24"/>
            <w:szCs w:val="24"/>
          </w:rPr>
          <w:t>azylovydum@azylovydum.cz</w:t>
        </w:r>
      </w:hyperlink>
      <w:r w:rsidRPr="007B7DB9">
        <w:rPr>
          <w:rFonts w:ascii="Times New Roman" w:hAnsi="Times New Roman" w:cs="Times New Roman"/>
          <w:sz w:val="24"/>
          <w:szCs w:val="24"/>
        </w:rPr>
        <w:t xml:space="preserve">, </w:t>
      </w:r>
      <w:hyperlink r:id="rId8" w:history="1">
        <w:r w:rsidRPr="007B7DB9">
          <w:rPr>
            <w:rStyle w:val="Hypertextovodkaz"/>
            <w:rFonts w:ascii="Times New Roman" w:hAnsi="Times New Roman" w:cs="Times New Roman"/>
            <w:sz w:val="24"/>
            <w:szCs w:val="24"/>
          </w:rPr>
          <w:t>michal.trcalek@azylovydum.cz</w:t>
        </w:r>
      </w:hyperlink>
      <w:r w:rsidRPr="007B7DB9">
        <w:rPr>
          <w:rFonts w:ascii="Times New Roman" w:hAnsi="Times New Roman" w:cs="Times New Roman"/>
          <w:sz w:val="24"/>
          <w:szCs w:val="24"/>
        </w:rPr>
        <w:t xml:space="preserve">, </w:t>
      </w:r>
      <w:hyperlink r:id="rId9" w:history="1">
        <w:r w:rsidRPr="007B7DB9">
          <w:rPr>
            <w:rStyle w:val="Hypertextovodkaz"/>
            <w:rFonts w:ascii="Times New Roman" w:hAnsi="Times New Roman" w:cs="Times New Roman"/>
            <w:sz w:val="24"/>
            <w:szCs w:val="24"/>
          </w:rPr>
          <w:t>adela.trnova@azylovydum.cz</w:t>
        </w:r>
      </w:hyperlink>
      <w:r w:rsidRPr="007B7DB9">
        <w:rPr>
          <w:rFonts w:ascii="Times New Roman" w:hAnsi="Times New Roman" w:cs="Times New Roman"/>
          <w:sz w:val="24"/>
          <w:szCs w:val="24"/>
        </w:rPr>
        <w:t xml:space="preserve">, </w:t>
      </w:r>
      <w:hyperlink r:id="rId10" w:history="1">
        <w:r w:rsidRPr="007B7DB9">
          <w:rPr>
            <w:rStyle w:val="Hypertextovodkaz"/>
            <w:rFonts w:ascii="Times New Roman" w:hAnsi="Times New Roman" w:cs="Times New Roman"/>
            <w:sz w:val="24"/>
            <w:szCs w:val="24"/>
          </w:rPr>
          <w:t>jarmila.studenikova@azylovydum.cz</w:t>
        </w:r>
      </w:hyperlink>
      <w:r w:rsidRPr="007B7DB9">
        <w:rPr>
          <w:rFonts w:ascii="Times New Roman" w:hAnsi="Times New Roman" w:cs="Times New Roman"/>
          <w:sz w:val="24"/>
          <w:szCs w:val="24"/>
        </w:rPr>
        <w:t xml:space="preserve"> </w:t>
      </w:r>
    </w:p>
    <w:p w:rsidR="007B7DB9" w:rsidRPr="007B7DB9" w:rsidRDefault="007B7DB9" w:rsidP="007B7DB9">
      <w:pPr>
        <w:numPr>
          <w:ilvl w:val="0"/>
          <w:numId w:val="2"/>
        </w:numPr>
        <w:spacing w:after="0" w:line="240" w:lineRule="auto"/>
        <w:jc w:val="both"/>
        <w:rPr>
          <w:rFonts w:ascii="Times New Roman" w:hAnsi="Times New Roman" w:cs="Times New Roman"/>
          <w:sz w:val="24"/>
          <w:szCs w:val="24"/>
        </w:rPr>
      </w:pPr>
      <w:r w:rsidRPr="007B7DB9">
        <w:rPr>
          <w:rFonts w:ascii="Times New Roman" w:hAnsi="Times New Roman" w:cs="Times New Roman"/>
          <w:sz w:val="24"/>
          <w:szCs w:val="24"/>
        </w:rPr>
        <w:t>kterékoliv pracovnici terénní asistenční služby telefonicky, osobně nebo e-mailem</w:t>
      </w:r>
    </w:p>
    <w:p w:rsidR="007B7DB9" w:rsidRPr="007B7DB9" w:rsidRDefault="007B7DB9" w:rsidP="007B7DB9">
      <w:pPr>
        <w:numPr>
          <w:ilvl w:val="0"/>
          <w:numId w:val="2"/>
        </w:numPr>
        <w:spacing w:after="0" w:line="240" w:lineRule="auto"/>
        <w:jc w:val="both"/>
        <w:rPr>
          <w:rFonts w:ascii="Times New Roman" w:hAnsi="Times New Roman" w:cs="Times New Roman"/>
          <w:b/>
          <w:sz w:val="24"/>
          <w:szCs w:val="24"/>
        </w:rPr>
      </w:pPr>
      <w:r w:rsidRPr="007B7DB9">
        <w:rPr>
          <w:rFonts w:ascii="Times New Roman" w:hAnsi="Times New Roman" w:cs="Times New Roman"/>
          <w:sz w:val="24"/>
          <w:szCs w:val="24"/>
        </w:rPr>
        <w:t>vhozením do poštovní schránky služby č.4 (Terénní asistenční služba Zlín – Azylový dům pro ženy a matky s dětmi o.p.s.) na adrese nám. T. G. Masaryka 588, 760 01 Zlín</w:t>
      </w:r>
    </w:p>
    <w:p w:rsidR="007B7DB9" w:rsidRPr="007B7DB9" w:rsidRDefault="007B7DB9" w:rsidP="007B7DB9">
      <w:pPr>
        <w:rPr>
          <w:rFonts w:ascii="Times New Roman" w:hAnsi="Times New Roman" w:cs="Times New Roman"/>
          <w:b/>
          <w:sz w:val="24"/>
          <w:szCs w:val="24"/>
        </w:rPr>
      </w:pPr>
    </w:p>
    <w:p w:rsidR="007B7DB9" w:rsidRPr="007B7DB9" w:rsidRDefault="007B7DB9" w:rsidP="007B7DB9">
      <w:pPr>
        <w:pStyle w:val="Zkladntextodsazen"/>
        <w:ind w:left="0" w:firstLine="0"/>
        <w:rPr>
          <w:b/>
          <w:szCs w:val="24"/>
        </w:rPr>
      </w:pPr>
      <w:r w:rsidRPr="007B7DB9">
        <w:rPr>
          <w:b/>
          <w:sz w:val="28"/>
          <w:szCs w:val="24"/>
        </w:rPr>
        <w:t>V případě nespokojenosti s vyřízením žádosti se může stěžovatel také obrátit:</w:t>
      </w:r>
      <w:r w:rsidRPr="007B7DB9">
        <w:rPr>
          <w:b/>
          <w:szCs w:val="24"/>
        </w:rPr>
        <w:tab/>
      </w:r>
    </w:p>
    <w:p w:rsidR="007B7DB9" w:rsidRPr="007B7DB9" w:rsidRDefault="007B7DB9" w:rsidP="007B7DB9">
      <w:pPr>
        <w:pStyle w:val="Odstavecseseznamem"/>
        <w:numPr>
          <w:ilvl w:val="0"/>
          <w:numId w:val="4"/>
        </w:numPr>
        <w:rPr>
          <w:rFonts w:ascii="Times New Roman" w:hAnsi="Times New Roman" w:cs="Times New Roman"/>
          <w:sz w:val="24"/>
          <w:szCs w:val="24"/>
        </w:rPr>
      </w:pPr>
      <w:r w:rsidRPr="007B7DB9">
        <w:rPr>
          <w:rFonts w:ascii="Times New Roman" w:hAnsi="Times New Roman" w:cs="Times New Roman"/>
          <w:sz w:val="24"/>
          <w:szCs w:val="24"/>
        </w:rPr>
        <w:t>Předsedkyně správní rady: Mgr. Ivana Tomečková</w:t>
      </w:r>
    </w:p>
    <w:p w:rsidR="007B7DB9" w:rsidRPr="007B7DB9" w:rsidRDefault="007B7DB9" w:rsidP="007B7DB9">
      <w:pPr>
        <w:pStyle w:val="Odstavecseseznamem"/>
        <w:numPr>
          <w:ilvl w:val="0"/>
          <w:numId w:val="4"/>
        </w:numPr>
        <w:rPr>
          <w:rFonts w:ascii="Times New Roman" w:hAnsi="Times New Roman" w:cs="Times New Roman"/>
          <w:sz w:val="24"/>
          <w:szCs w:val="24"/>
        </w:rPr>
      </w:pPr>
      <w:r w:rsidRPr="007B7DB9">
        <w:rPr>
          <w:rFonts w:ascii="Times New Roman" w:hAnsi="Times New Roman" w:cs="Times New Roman"/>
          <w:sz w:val="24"/>
          <w:szCs w:val="24"/>
        </w:rPr>
        <w:t>Člen správní rady: Ing. Bohumila Holeňová, Eva Juřičková</w:t>
      </w:r>
    </w:p>
    <w:p w:rsidR="00B33EAC" w:rsidRPr="00B33EAC" w:rsidRDefault="00B33EAC" w:rsidP="00B33EAC">
      <w:pPr>
        <w:pStyle w:val="Odstavecseseznamem"/>
        <w:numPr>
          <w:ilvl w:val="0"/>
          <w:numId w:val="4"/>
        </w:numPr>
        <w:rPr>
          <w:rFonts w:ascii="Times New Roman" w:hAnsi="Times New Roman" w:cs="Times New Roman"/>
          <w:sz w:val="24"/>
          <w:szCs w:val="24"/>
        </w:rPr>
      </w:pPr>
      <w:r w:rsidRPr="00B33EAC">
        <w:rPr>
          <w:rFonts w:ascii="Times New Roman" w:hAnsi="Times New Roman" w:cs="Times New Roman"/>
          <w:sz w:val="24"/>
          <w:szCs w:val="24"/>
        </w:rPr>
        <w:t>Magistrát města Zlína, primátor Ing. et Ing. Jiří Korec</w:t>
      </w:r>
      <w:bookmarkStart w:id="0" w:name="_GoBack"/>
      <w:bookmarkEnd w:id="0"/>
    </w:p>
    <w:p w:rsidR="007B7DB9" w:rsidRPr="007B7DB9" w:rsidRDefault="007B7DB9" w:rsidP="007B7DB9">
      <w:pPr>
        <w:pStyle w:val="Odstavecseseznamem"/>
        <w:numPr>
          <w:ilvl w:val="0"/>
          <w:numId w:val="4"/>
        </w:numPr>
        <w:rPr>
          <w:rFonts w:ascii="Times New Roman" w:hAnsi="Times New Roman" w:cs="Times New Roman"/>
          <w:sz w:val="24"/>
          <w:szCs w:val="24"/>
        </w:rPr>
      </w:pPr>
      <w:r w:rsidRPr="007B7DB9">
        <w:rPr>
          <w:rFonts w:ascii="Times New Roman" w:hAnsi="Times New Roman" w:cs="Times New Roman"/>
          <w:sz w:val="24"/>
          <w:szCs w:val="24"/>
        </w:rPr>
        <w:t>Krajský úřad Zlín, Mgr. Helena Miklová</w:t>
      </w:r>
    </w:p>
    <w:p w:rsidR="007B7DB9" w:rsidRPr="007B7DB9" w:rsidRDefault="007B7DB9" w:rsidP="007B7DB9">
      <w:pPr>
        <w:pStyle w:val="Odstavecseseznamem"/>
        <w:numPr>
          <w:ilvl w:val="0"/>
          <w:numId w:val="4"/>
        </w:numPr>
        <w:rPr>
          <w:rFonts w:ascii="Times New Roman" w:hAnsi="Times New Roman" w:cs="Times New Roman"/>
          <w:sz w:val="24"/>
          <w:szCs w:val="24"/>
        </w:rPr>
      </w:pPr>
      <w:r w:rsidRPr="007B7DB9">
        <w:rPr>
          <w:rFonts w:ascii="Times New Roman" w:hAnsi="Times New Roman" w:cs="Times New Roman"/>
          <w:sz w:val="24"/>
          <w:szCs w:val="24"/>
        </w:rPr>
        <w:t>Ministerstvo práce a sociálních věcí</w:t>
      </w:r>
    </w:p>
    <w:p w:rsidR="007B7DB9" w:rsidRPr="007B7DB9" w:rsidRDefault="007B7DB9" w:rsidP="007B7DB9">
      <w:pPr>
        <w:pStyle w:val="Odstavecseseznamem"/>
        <w:numPr>
          <w:ilvl w:val="0"/>
          <w:numId w:val="4"/>
        </w:numPr>
        <w:rPr>
          <w:rFonts w:ascii="Times New Roman" w:hAnsi="Times New Roman" w:cs="Times New Roman"/>
          <w:sz w:val="24"/>
          <w:szCs w:val="24"/>
        </w:rPr>
      </w:pPr>
      <w:r w:rsidRPr="007B7DB9">
        <w:rPr>
          <w:rFonts w:ascii="Times New Roman" w:hAnsi="Times New Roman" w:cs="Times New Roman"/>
          <w:sz w:val="24"/>
          <w:szCs w:val="24"/>
        </w:rPr>
        <w:t>Prezidentská kancelář</w:t>
      </w:r>
    </w:p>
    <w:p w:rsidR="007B7DB9" w:rsidRPr="007B7DB9" w:rsidRDefault="007B7DB9" w:rsidP="007B7DB9">
      <w:pPr>
        <w:pStyle w:val="Odstavecseseznamem"/>
        <w:numPr>
          <w:ilvl w:val="0"/>
          <w:numId w:val="4"/>
        </w:numPr>
        <w:rPr>
          <w:rFonts w:ascii="Times New Roman" w:hAnsi="Times New Roman" w:cs="Times New Roman"/>
          <w:sz w:val="24"/>
          <w:szCs w:val="24"/>
        </w:rPr>
      </w:pPr>
      <w:r w:rsidRPr="007B7DB9">
        <w:rPr>
          <w:rFonts w:ascii="Times New Roman" w:hAnsi="Times New Roman" w:cs="Times New Roman"/>
          <w:sz w:val="24"/>
          <w:szCs w:val="24"/>
        </w:rPr>
        <w:t>Veřejný ochránce práv</w:t>
      </w:r>
    </w:p>
    <w:p w:rsidR="007B7DB9" w:rsidRPr="007B7DB9" w:rsidRDefault="007B7DB9" w:rsidP="007B7DB9">
      <w:pPr>
        <w:pStyle w:val="Odstavecseseznamem"/>
        <w:numPr>
          <w:ilvl w:val="0"/>
          <w:numId w:val="4"/>
        </w:numPr>
        <w:rPr>
          <w:rFonts w:ascii="Times New Roman" w:hAnsi="Times New Roman" w:cs="Times New Roman"/>
          <w:sz w:val="24"/>
          <w:szCs w:val="24"/>
        </w:rPr>
      </w:pPr>
      <w:r w:rsidRPr="007B7DB9">
        <w:rPr>
          <w:rFonts w:ascii="Times New Roman" w:hAnsi="Times New Roman" w:cs="Times New Roman"/>
          <w:sz w:val="24"/>
          <w:szCs w:val="24"/>
        </w:rPr>
        <w:t>Český helsinský výbor</w:t>
      </w:r>
    </w:p>
    <w:p w:rsidR="003660EA" w:rsidRPr="007B7DB9" w:rsidRDefault="003660EA" w:rsidP="007557DC">
      <w:pPr>
        <w:rPr>
          <w:rFonts w:ascii="Times New Roman" w:hAnsi="Times New Roman" w:cs="Times New Roman"/>
          <w:b/>
          <w:sz w:val="24"/>
          <w:szCs w:val="24"/>
        </w:rPr>
      </w:pPr>
    </w:p>
    <w:sectPr w:rsidR="003660EA" w:rsidRPr="007B7DB9" w:rsidSect="00D63406">
      <w:headerReference w:type="default" r:id="rId11"/>
      <w:footerReference w:type="default" r:id="rId12"/>
      <w:pgSz w:w="11906" w:h="16838"/>
      <w:pgMar w:top="1417" w:right="1417" w:bottom="1417" w:left="1417"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AF4" w:rsidRDefault="00AF7AF4" w:rsidP="00D63406">
      <w:pPr>
        <w:spacing w:after="0" w:line="240" w:lineRule="auto"/>
      </w:pPr>
      <w:r>
        <w:separator/>
      </w:r>
    </w:p>
  </w:endnote>
  <w:endnote w:type="continuationSeparator" w:id="0">
    <w:p w:rsidR="00AF7AF4" w:rsidRDefault="00AF7AF4" w:rsidP="00D63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5667787"/>
      <w:docPartObj>
        <w:docPartGallery w:val="Page Numbers (Bottom of Page)"/>
        <w:docPartUnique/>
      </w:docPartObj>
    </w:sdtPr>
    <w:sdtEndPr/>
    <w:sdtContent>
      <w:p w:rsidR="00D63406" w:rsidRDefault="00BB2601">
        <w:pPr>
          <w:pStyle w:val="Zpat"/>
          <w:jc w:val="center"/>
        </w:pPr>
        <w:r>
          <w:fldChar w:fldCharType="begin"/>
        </w:r>
        <w:r w:rsidR="00D63406">
          <w:instrText>PAGE   \* MERGEFORMAT</w:instrText>
        </w:r>
        <w:r>
          <w:fldChar w:fldCharType="separate"/>
        </w:r>
        <w:r w:rsidR="00B33EAC">
          <w:rPr>
            <w:noProof/>
          </w:rPr>
          <w:t>1</w:t>
        </w:r>
        <w:r>
          <w:fldChar w:fldCharType="end"/>
        </w:r>
      </w:p>
    </w:sdtContent>
  </w:sdt>
  <w:p w:rsidR="00D63406" w:rsidRDefault="00D63406">
    <w:pPr>
      <w:pStyle w:val="Zpat"/>
    </w:pPr>
    <w:r>
      <w:t>Příloha č. 2/7</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AF4" w:rsidRDefault="00AF7AF4" w:rsidP="00D63406">
      <w:pPr>
        <w:spacing w:after="0" w:line="240" w:lineRule="auto"/>
      </w:pPr>
      <w:r>
        <w:separator/>
      </w:r>
    </w:p>
  </w:footnote>
  <w:footnote w:type="continuationSeparator" w:id="0">
    <w:p w:rsidR="00AF7AF4" w:rsidRDefault="00AF7AF4" w:rsidP="00D634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DB9" w:rsidRDefault="007B7DB9" w:rsidP="007B7DB9">
    <w:pPr>
      <w:pStyle w:val="Zhlav"/>
    </w:pPr>
    <w:r>
      <w:rPr>
        <w:noProof/>
        <w:lang w:eastAsia="cs-CZ"/>
      </w:rPr>
      <w:drawing>
        <wp:inline distT="0" distB="0" distL="0" distR="0">
          <wp:extent cx="6029325" cy="1104900"/>
          <wp:effectExtent l="19050" t="0" r="9525" b="0"/>
          <wp:docPr id="2" name="Obrázek 0" descr="centrala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centrala_color.jpg"/>
                  <pic:cNvPicPr>
                    <a:picLocks noChangeAspect="1" noChangeArrowheads="1"/>
                  </pic:cNvPicPr>
                </pic:nvPicPr>
                <pic:blipFill>
                  <a:blip r:embed="rId1"/>
                  <a:srcRect/>
                  <a:stretch>
                    <a:fillRect/>
                  </a:stretch>
                </pic:blipFill>
                <pic:spPr bwMode="auto">
                  <a:xfrm>
                    <a:off x="0" y="0"/>
                    <a:ext cx="6029325" cy="1104900"/>
                  </a:xfrm>
                  <a:prstGeom prst="rect">
                    <a:avLst/>
                  </a:prstGeom>
                  <a:noFill/>
                  <a:ln w="9525">
                    <a:noFill/>
                    <a:miter lim="800000"/>
                    <a:headEnd/>
                    <a:tailEnd/>
                  </a:ln>
                </pic:spPr>
              </pic:pic>
            </a:graphicData>
          </a:graphic>
        </wp:inline>
      </w:drawing>
    </w:r>
  </w:p>
  <w:p w:rsidR="00D63406" w:rsidRDefault="00D63406">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DA2768"/>
    <w:multiLevelType w:val="hybridMultilevel"/>
    <w:tmpl w:val="FFBEB2BE"/>
    <w:lvl w:ilvl="0" w:tplc="5D840CD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46020D1B"/>
    <w:multiLevelType w:val="hybridMultilevel"/>
    <w:tmpl w:val="DF60E62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522A4A55"/>
    <w:multiLevelType w:val="hybridMultilevel"/>
    <w:tmpl w:val="BE3695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53C740CD"/>
    <w:multiLevelType w:val="hybridMultilevel"/>
    <w:tmpl w:val="68923276"/>
    <w:lvl w:ilvl="0" w:tplc="5D840CD2">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12EF8"/>
    <w:rsid w:val="003025E7"/>
    <w:rsid w:val="003660EA"/>
    <w:rsid w:val="004F7CD0"/>
    <w:rsid w:val="00616AC1"/>
    <w:rsid w:val="00630491"/>
    <w:rsid w:val="007557DC"/>
    <w:rsid w:val="007B7DB9"/>
    <w:rsid w:val="00AF7AF4"/>
    <w:rsid w:val="00B33EAC"/>
    <w:rsid w:val="00B9483C"/>
    <w:rsid w:val="00BA3522"/>
    <w:rsid w:val="00BB2601"/>
    <w:rsid w:val="00C12EF8"/>
    <w:rsid w:val="00D24C0A"/>
    <w:rsid w:val="00D63406"/>
    <w:rsid w:val="00DC7F27"/>
    <w:rsid w:val="00EB1EAF"/>
    <w:rsid w:val="00F1058D"/>
    <w:rsid w:val="00FF610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1BB479-731A-4A3E-8682-544783906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B2601"/>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7557DC"/>
    <w:rPr>
      <w:color w:val="0000FF"/>
      <w:u w:val="single"/>
    </w:rPr>
  </w:style>
  <w:style w:type="character" w:styleId="Odkaznakoment">
    <w:name w:val="annotation reference"/>
    <w:uiPriority w:val="99"/>
    <w:semiHidden/>
    <w:unhideWhenUsed/>
    <w:rsid w:val="007557DC"/>
    <w:rPr>
      <w:sz w:val="16"/>
      <w:szCs w:val="16"/>
    </w:rPr>
  </w:style>
  <w:style w:type="paragraph" w:styleId="Textkomente">
    <w:name w:val="annotation text"/>
    <w:basedOn w:val="Normln"/>
    <w:link w:val="TextkomenteChar"/>
    <w:uiPriority w:val="99"/>
    <w:semiHidden/>
    <w:unhideWhenUsed/>
    <w:rsid w:val="007557DC"/>
    <w:pPr>
      <w:spacing w:after="0" w:line="240" w:lineRule="auto"/>
    </w:pPr>
    <w:rPr>
      <w:rFonts w:ascii="Times New Roman" w:eastAsia="Calibri" w:hAnsi="Times New Roman" w:cs="Times New Roman"/>
      <w:sz w:val="20"/>
      <w:szCs w:val="20"/>
      <w:lang w:eastAsia="cs-CZ"/>
    </w:rPr>
  </w:style>
  <w:style w:type="character" w:customStyle="1" w:styleId="TextkomenteChar">
    <w:name w:val="Text komentáře Char"/>
    <w:basedOn w:val="Standardnpsmoodstavce"/>
    <w:link w:val="Textkomente"/>
    <w:uiPriority w:val="99"/>
    <w:semiHidden/>
    <w:rsid w:val="007557DC"/>
    <w:rPr>
      <w:rFonts w:ascii="Times New Roman" w:eastAsia="Calibri" w:hAnsi="Times New Roman" w:cs="Times New Roman"/>
      <w:sz w:val="20"/>
      <w:szCs w:val="20"/>
      <w:lang w:eastAsia="cs-CZ"/>
    </w:rPr>
  </w:style>
  <w:style w:type="paragraph" w:styleId="Textbubliny">
    <w:name w:val="Balloon Text"/>
    <w:basedOn w:val="Normln"/>
    <w:link w:val="TextbublinyChar"/>
    <w:uiPriority w:val="99"/>
    <w:semiHidden/>
    <w:unhideWhenUsed/>
    <w:rsid w:val="007557D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557DC"/>
    <w:rPr>
      <w:rFonts w:ascii="Segoe UI" w:hAnsi="Segoe UI" w:cs="Segoe UI"/>
      <w:sz w:val="18"/>
      <w:szCs w:val="18"/>
    </w:rPr>
  </w:style>
  <w:style w:type="paragraph" w:styleId="Zkladntextodsazen">
    <w:name w:val="Body Text Indent"/>
    <w:basedOn w:val="Normln"/>
    <w:link w:val="ZkladntextodsazenChar"/>
    <w:rsid w:val="003660EA"/>
    <w:pPr>
      <w:tabs>
        <w:tab w:val="left" w:pos="540"/>
      </w:tabs>
      <w:spacing w:after="0" w:line="240" w:lineRule="auto"/>
      <w:ind w:left="540" w:hanging="540"/>
      <w:jc w:val="both"/>
    </w:pPr>
    <w:rPr>
      <w:rFonts w:ascii="Times New Roman" w:eastAsia="Times New Roman" w:hAnsi="Times New Roman" w:cs="Times New Roman"/>
      <w:sz w:val="24"/>
      <w:szCs w:val="28"/>
    </w:rPr>
  </w:style>
  <w:style w:type="character" w:customStyle="1" w:styleId="ZkladntextodsazenChar">
    <w:name w:val="Základní text odsazený Char"/>
    <w:basedOn w:val="Standardnpsmoodstavce"/>
    <w:link w:val="Zkladntextodsazen"/>
    <w:rsid w:val="003660EA"/>
    <w:rPr>
      <w:rFonts w:ascii="Times New Roman" w:eastAsia="Times New Roman" w:hAnsi="Times New Roman" w:cs="Times New Roman"/>
      <w:sz w:val="24"/>
      <w:szCs w:val="28"/>
    </w:rPr>
  </w:style>
  <w:style w:type="paragraph" w:styleId="Zkladntextodsazen2">
    <w:name w:val="Body Text Indent 2"/>
    <w:basedOn w:val="Normln"/>
    <w:link w:val="Zkladntextodsazen2Char"/>
    <w:rsid w:val="003660EA"/>
    <w:pPr>
      <w:tabs>
        <w:tab w:val="left" w:pos="360"/>
      </w:tabs>
      <w:spacing w:after="0" w:line="240" w:lineRule="auto"/>
      <w:ind w:left="360" w:hanging="360"/>
      <w:jc w:val="both"/>
    </w:pPr>
    <w:rPr>
      <w:rFonts w:ascii="Times New Roman" w:eastAsia="Times New Roman" w:hAnsi="Times New Roman" w:cs="Times New Roman"/>
      <w:sz w:val="24"/>
      <w:szCs w:val="28"/>
    </w:rPr>
  </w:style>
  <w:style w:type="character" w:customStyle="1" w:styleId="Zkladntextodsazen2Char">
    <w:name w:val="Základní text odsazený 2 Char"/>
    <w:basedOn w:val="Standardnpsmoodstavce"/>
    <w:link w:val="Zkladntextodsazen2"/>
    <w:rsid w:val="003660EA"/>
    <w:rPr>
      <w:rFonts w:ascii="Times New Roman" w:eastAsia="Times New Roman" w:hAnsi="Times New Roman" w:cs="Times New Roman"/>
      <w:sz w:val="24"/>
      <w:szCs w:val="28"/>
    </w:rPr>
  </w:style>
  <w:style w:type="paragraph" w:styleId="Zhlav">
    <w:name w:val="header"/>
    <w:basedOn w:val="Normln"/>
    <w:link w:val="ZhlavChar"/>
    <w:uiPriority w:val="99"/>
    <w:unhideWhenUsed/>
    <w:rsid w:val="00D6340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63406"/>
  </w:style>
  <w:style w:type="paragraph" w:styleId="Zpat">
    <w:name w:val="footer"/>
    <w:basedOn w:val="Normln"/>
    <w:link w:val="ZpatChar"/>
    <w:uiPriority w:val="99"/>
    <w:unhideWhenUsed/>
    <w:rsid w:val="00D63406"/>
    <w:pPr>
      <w:tabs>
        <w:tab w:val="center" w:pos="4536"/>
        <w:tab w:val="right" w:pos="9072"/>
      </w:tabs>
      <w:spacing w:after="0" w:line="240" w:lineRule="auto"/>
    </w:pPr>
  </w:style>
  <w:style w:type="character" w:customStyle="1" w:styleId="ZpatChar">
    <w:name w:val="Zápatí Char"/>
    <w:basedOn w:val="Standardnpsmoodstavce"/>
    <w:link w:val="Zpat"/>
    <w:uiPriority w:val="99"/>
    <w:rsid w:val="00D63406"/>
  </w:style>
  <w:style w:type="paragraph" w:styleId="Odstavecseseznamem">
    <w:name w:val="List Paragraph"/>
    <w:basedOn w:val="Normln"/>
    <w:uiPriority w:val="34"/>
    <w:qFormat/>
    <w:rsid w:val="00D634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l.trcalek@azylovydum.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zylovydum@azylovydum.cz"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jarmila.studenikova@azylovydum.cz" TargetMode="External"/><Relationship Id="rId4" Type="http://schemas.openxmlformats.org/officeDocument/2006/relationships/webSettings" Target="webSettings.xml"/><Relationship Id="rId9" Type="http://schemas.openxmlformats.org/officeDocument/2006/relationships/hyperlink" Target="mailto:adela.trnova@azylovydum.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228</Words>
  <Characters>1349</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Adéla Trnová</dc:creator>
  <cp:keywords/>
  <dc:description/>
  <cp:lastModifiedBy>Jarmila Studeníková</cp:lastModifiedBy>
  <cp:revision>11</cp:revision>
  <cp:lastPrinted>2019-04-25T10:28:00Z</cp:lastPrinted>
  <dcterms:created xsi:type="dcterms:W3CDTF">2018-06-14T06:59:00Z</dcterms:created>
  <dcterms:modified xsi:type="dcterms:W3CDTF">2019-04-25T10:28:00Z</dcterms:modified>
</cp:coreProperties>
</file>